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245B15">
        <w:rPr>
          <w:rFonts w:ascii="Times New Roman" w:hAnsi="Times New Roman" w:cs="Times New Roman"/>
          <w:sz w:val="40"/>
          <w:szCs w:val="40"/>
        </w:rPr>
        <w:t>Jaunlutriņu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245B15">
        <w:rPr>
          <w:rFonts w:ascii="Times New Roman" w:hAnsi="Times New Roman" w:cs="Times New Roman"/>
          <w:sz w:val="40"/>
          <w:szCs w:val="40"/>
        </w:rPr>
        <w:t>Ošenieku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t xml:space="preserve"> </w:t>
      </w:r>
      <w:r w:rsidR="00690E49">
        <w:rPr>
          <w:rFonts w:ascii="Times New Roman" w:hAnsi="Times New Roman" w:cs="Times New Roman"/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83.45pt;margin-top:6.7pt;width:63pt;height:0;z-index:251659264;mso-position-horizontal-relative:text;mso-position-vertical-relative:text" o:connectortype="straight" strokecolor="#c00000" strokeweight="2pt">
            <v:stroke dashstyle="dashDot"/>
          </v:shape>
        </w:pict>
      </w:r>
      <w:r>
        <w:rPr>
          <w:rFonts w:ascii="Times New Roman" w:hAnsi="Times New Roman" w:cs="Times New Roman"/>
        </w:rPr>
        <w:t xml:space="preserve">   Ciema robeža   </w:t>
      </w:r>
    </w:p>
    <w:p w:rsidR="00D242E1" w:rsidRPr="00D242E1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5400000" cy="4783486"/>
            <wp:effectExtent l="19050" t="0" r="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783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2E1" w:rsidRPr="00D242E1" w:rsidSect="00094F86">
      <w:pgSz w:w="11907" w:h="16840" w:code="9"/>
      <w:pgMar w:top="1440" w:right="179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094F86"/>
    <w:rsid w:val="00245B15"/>
    <w:rsid w:val="005079D9"/>
    <w:rsid w:val="00690E49"/>
    <w:rsid w:val="009756D5"/>
    <w:rsid w:val="009B6E93"/>
    <w:rsid w:val="00D2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A711-13FE-4B51-931D-CD80F2D9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3</cp:revision>
  <cp:lastPrinted>2012-02-06T11:40:00Z</cp:lastPrinted>
  <dcterms:created xsi:type="dcterms:W3CDTF">2011-11-04T09:38:00Z</dcterms:created>
  <dcterms:modified xsi:type="dcterms:W3CDTF">2012-02-06T11:40:00Z</dcterms:modified>
</cp:coreProperties>
</file>